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54BDA" w14:textId="77777777" w:rsidR="001A7614" w:rsidRPr="00D73437" w:rsidRDefault="008F2B88" w:rsidP="001A7614">
      <w:pPr>
        <w:pStyle w:val="BodyText"/>
        <w:spacing w:after="240"/>
        <w:ind w:left="1440" w:right="1080"/>
        <w:rPr>
          <w:rFonts w:ascii="Poppins" w:hAnsi="Poppins"/>
          <w:color w:val="595959" w:themeColor="text1" w:themeTint="A6"/>
          <w:sz w:val="28"/>
          <w:szCs w:val="28"/>
        </w:rPr>
      </w:pPr>
      <w:r w:rsidRPr="00D73437">
        <w:rPr>
          <w:rFonts w:ascii="Poppins" w:hAnsi="Poppins"/>
          <w:color w:val="FF0000"/>
          <w:sz w:val="28"/>
          <w:szCs w:val="28"/>
        </w:rPr>
        <w:t>&lt;&lt;COMMUNITY&gt;&gt;</w:t>
      </w:r>
      <w:r w:rsidR="00097868" w:rsidRPr="00D73437">
        <w:rPr>
          <w:rFonts w:ascii="Poppins" w:hAnsi="Poppins"/>
          <w:color w:val="FF0000"/>
          <w:sz w:val="28"/>
          <w:szCs w:val="28"/>
        </w:rPr>
        <w:t xml:space="preserve"> </w:t>
      </w:r>
      <w:r w:rsidR="006D551F" w:rsidRPr="00D73437">
        <w:rPr>
          <w:rFonts w:ascii="Poppins" w:hAnsi="Poppins"/>
          <w:color w:val="595959" w:themeColor="text1" w:themeTint="A6"/>
          <w:sz w:val="28"/>
          <w:szCs w:val="28"/>
        </w:rPr>
        <w:t>is participating in the 2015</w:t>
      </w:r>
      <w:r w:rsidR="00950B8A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 Community Visioning Program. </w:t>
      </w:r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The goal of this project is to develop a landscape plan that will graphically illustrate the vision of </w:t>
      </w:r>
      <w:r w:rsidR="001A7614" w:rsidRPr="00D73437">
        <w:rPr>
          <w:rFonts w:ascii="Poppins" w:hAnsi="Poppins"/>
          <w:color w:val="FF0000"/>
          <w:sz w:val="28"/>
          <w:szCs w:val="28"/>
        </w:rPr>
        <w:t>&lt;&lt;COMMUNITY&gt;&gt;</w:t>
      </w:r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. You are invited </w:t>
      </w:r>
      <w:bookmarkStart w:id="0" w:name="_GoBack"/>
      <w:bookmarkEnd w:id="0"/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to see the new ideas created this summer.  </w:t>
      </w:r>
    </w:p>
    <w:p w14:paraId="620BB2B9" w14:textId="0058F659" w:rsidR="00950B8A" w:rsidRPr="00D73437" w:rsidRDefault="008F2B88" w:rsidP="00C067B9">
      <w:pPr>
        <w:pStyle w:val="BodyText"/>
        <w:spacing w:after="240"/>
        <w:ind w:left="1440" w:right="1080"/>
        <w:rPr>
          <w:rFonts w:ascii="Poppins" w:hAnsi="Poppins"/>
          <w:color w:val="595959" w:themeColor="text1" w:themeTint="A6"/>
          <w:sz w:val="28"/>
          <w:szCs w:val="28"/>
        </w:rPr>
      </w:pPr>
      <w:r w:rsidRPr="00D73437">
        <w:rPr>
          <w:rFonts w:ascii="Poppins" w:hAnsi="Poppins"/>
          <w:color w:val="595959" w:themeColor="text1" w:themeTint="A6"/>
          <w:sz w:val="28"/>
          <w:szCs w:val="28"/>
        </w:rPr>
        <w:t>Please plan to attend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 on </w:t>
      </w:r>
      <w:r w:rsidRPr="00D73437">
        <w:rPr>
          <w:rFonts w:ascii="Poppins" w:hAnsi="Poppins"/>
          <w:color w:val="FF0000"/>
          <w:sz w:val="28"/>
          <w:szCs w:val="28"/>
        </w:rPr>
        <w:t>&lt;&lt;DATE&gt;&gt;</w:t>
      </w:r>
      <w:r w:rsidR="00E70250" w:rsidRPr="00D73437">
        <w:rPr>
          <w:rFonts w:ascii="Poppins" w:hAnsi="Poppins"/>
          <w:color w:val="FF0000"/>
          <w:sz w:val="28"/>
          <w:szCs w:val="28"/>
        </w:rPr>
        <w:t xml:space="preserve"> </w:t>
      </w:r>
      <w:r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from </w:t>
      </w:r>
      <w:r w:rsidRPr="00D73437">
        <w:rPr>
          <w:rFonts w:ascii="Poppins" w:hAnsi="Poppins"/>
          <w:color w:val="FF0000"/>
          <w:sz w:val="28"/>
          <w:szCs w:val="28"/>
        </w:rPr>
        <w:t xml:space="preserve">&lt;&lt;TIME&gt;&gt; 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at </w:t>
      </w:r>
      <w:r w:rsidRPr="00D73437">
        <w:rPr>
          <w:rFonts w:ascii="Poppins" w:hAnsi="Poppins"/>
          <w:color w:val="FF0000"/>
          <w:sz w:val="28"/>
          <w:szCs w:val="28"/>
        </w:rPr>
        <w:t>&lt;&lt;LOCATION&gt;&gt;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.  </w:t>
      </w:r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>This is your opportunity to d</w:t>
      </w:r>
      <w:r w:rsidRPr="00D73437">
        <w:rPr>
          <w:rFonts w:ascii="Poppins" w:hAnsi="Poppins"/>
          <w:color w:val="595959" w:themeColor="text1" w:themeTint="A6"/>
          <w:sz w:val="28"/>
          <w:szCs w:val="28"/>
        </w:rPr>
        <w:t>iscuss the proposed projects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 with local committee members, the design team, and Trees Forever staff.</w:t>
      </w:r>
    </w:p>
    <w:p w14:paraId="75D45CD0" w14:textId="4B95BF0E" w:rsidR="00950B8A" w:rsidRDefault="00950B8A" w:rsidP="007E66CE">
      <w:pPr>
        <w:pStyle w:val="BodyText"/>
      </w:pPr>
    </w:p>
    <w:p w14:paraId="6EF99032" w14:textId="77777777" w:rsidR="00264AD4" w:rsidRDefault="00264AD4" w:rsidP="007E66CE">
      <w:pPr>
        <w:pStyle w:val="BodyText"/>
      </w:pPr>
    </w:p>
    <w:p w14:paraId="771DB915" w14:textId="6FEF74EB" w:rsidR="00E70250" w:rsidRPr="00D73437" w:rsidRDefault="00D73437" w:rsidP="007E66CE">
      <w:pPr>
        <w:pStyle w:val="BodyText"/>
        <w:rPr>
          <w:rFonts w:ascii="Poppins" w:hAnsi="Poppins"/>
          <w:i/>
          <w:color w:val="5D250F"/>
          <w:sz w:val="32"/>
        </w:rPr>
      </w:pPr>
      <w:r w:rsidRPr="00D73437">
        <w:rPr>
          <w:rFonts w:ascii="Poppins" w:hAnsi="Poppi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407DD5" wp14:editId="50654B3D">
            <wp:simplePos x="0" y="0"/>
            <wp:positionH relativeFrom="column">
              <wp:posOffset>228600</wp:posOffset>
            </wp:positionH>
            <wp:positionV relativeFrom="paragraph">
              <wp:posOffset>85090</wp:posOffset>
            </wp:positionV>
            <wp:extent cx="1967230" cy="2611120"/>
            <wp:effectExtent l="0" t="0" r="0" b="5080"/>
            <wp:wrapTight wrapText="bothSides">
              <wp:wrapPolygon edited="0">
                <wp:start x="0" y="0"/>
                <wp:lineTo x="0" y="21432"/>
                <wp:lineTo x="21196" y="21432"/>
                <wp:lineTo x="21196" y="0"/>
                <wp:lineTo x="0" y="0"/>
              </wp:wrapPolygon>
            </wp:wrapTight>
            <wp:docPr id="15" name="Picture 15" descr=":::::Dropbox:SJO's stuff:Visioning:2012 Community Visioning:2012 Visioning Research:2012 Fliers:Images:fly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ropbox:SJO's stuff:Visioning:2012 Community Visioning:2012 Visioning Research:2012 Fliers:Images:flyer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BF">
        <w:rPr>
          <w:rFonts w:ascii="Papyrus" w:hAnsi="Papyrus"/>
          <w:color w:val="A83C0F"/>
          <w:sz w:val="64"/>
        </w:rPr>
        <w:tab/>
      </w:r>
      <w:r w:rsidR="00E70250" w:rsidRPr="00D73437">
        <w:rPr>
          <w:rFonts w:ascii="Poppins" w:hAnsi="Poppins"/>
          <w:i/>
          <w:color w:val="5D250F"/>
          <w:sz w:val="64"/>
        </w:rPr>
        <w:t>Please join us</w:t>
      </w:r>
      <w:r w:rsidR="00264AD4" w:rsidRPr="00D73437">
        <w:rPr>
          <w:rFonts w:ascii="Poppins" w:hAnsi="Poppins"/>
          <w:i/>
          <w:color w:val="5D250F"/>
          <w:sz w:val="40"/>
        </w:rPr>
        <w:t>...</w:t>
      </w:r>
    </w:p>
    <w:p w14:paraId="4A5262A0" w14:textId="29B09D17" w:rsidR="00BB2056" w:rsidRPr="00D73437" w:rsidRDefault="00ED08CD" w:rsidP="00E70250">
      <w:pPr>
        <w:pStyle w:val="BodyText"/>
        <w:rPr>
          <w:rFonts w:ascii="Poppins" w:hAnsi="Poppins"/>
          <w:color w:val="595959" w:themeColor="text1" w:themeTint="A6"/>
          <w:sz w:val="32"/>
        </w:rPr>
      </w:pPr>
      <w:r w:rsidRPr="00D73437">
        <w:rPr>
          <w:rFonts w:ascii="Poppins" w:hAnsi="Poppins"/>
          <w:color w:val="595959" w:themeColor="text1" w:themeTint="A6"/>
          <w:sz w:val="32"/>
        </w:rPr>
        <w:t>What:</w:t>
      </w:r>
      <w:r w:rsidRPr="00D73437">
        <w:rPr>
          <w:rFonts w:ascii="Poppins" w:hAnsi="Poppins"/>
          <w:color w:val="595959" w:themeColor="text1" w:themeTint="A6"/>
          <w:sz w:val="32"/>
        </w:rPr>
        <w:tab/>
      </w:r>
      <w:r w:rsidR="00954831" w:rsidRPr="00D73437">
        <w:rPr>
          <w:rFonts w:ascii="Poppins" w:hAnsi="Poppins"/>
          <w:color w:val="595959" w:themeColor="text1" w:themeTint="A6"/>
          <w:sz w:val="32"/>
        </w:rPr>
        <w:t>P</w:t>
      </w:r>
      <w:r w:rsidR="008F2B88" w:rsidRPr="00D73437">
        <w:rPr>
          <w:rFonts w:ascii="Poppins" w:hAnsi="Poppins"/>
          <w:color w:val="595959" w:themeColor="text1" w:themeTint="A6"/>
          <w:sz w:val="32"/>
        </w:rPr>
        <w:t>resentation of Visioning Final Concepts</w:t>
      </w:r>
    </w:p>
    <w:p w14:paraId="559E61AD" w14:textId="1D85F4B8" w:rsidR="00BB2056" w:rsidRPr="00D73437" w:rsidRDefault="00E70250" w:rsidP="00E70250">
      <w:pPr>
        <w:pStyle w:val="BodyText"/>
        <w:rPr>
          <w:rFonts w:ascii="Poppins" w:hAnsi="Poppins"/>
          <w:color w:val="595959" w:themeColor="text1" w:themeTint="A6"/>
          <w:sz w:val="32"/>
        </w:rPr>
      </w:pPr>
      <w:r w:rsidRPr="00D73437">
        <w:rPr>
          <w:rFonts w:ascii="Poppins" w:hAnsi="Poppins"/>
          <w:color w:val="595959" w:themeColor="text1" w:themeTint="A6"/>
          <w:sz w:val="32"/>
        </w:rPr>
        <w:t>When:</w:t>
      </w:r>
      <w:r w:rsidR="00ED08CD" w:rsidRPr="00D73437">
        <w:rPr>
          <w:rFonts w:ascii="Poppins" w:hAnsi="Poppins"/>
          <w:color w:val="595959" w:themeColor="text1" w:themeTint="A6"/>
          <w:sz w:val="32"/>
        </w:rPr>
        <w:tab/>
      </w:r>
      <w:r w:rsidR="008F2B88" w:rsidRPr="00D73437">
        <w:rPr>
          <w:rFonts w:ascii="Poppins" w:hAnsi="Poppins"/>
          <w:color w:val="FF0000"/>
          <w:sz w:val="32"/>
        </w:rPr>
        <w:t>&lt;&lt;DAY OF WEEK&gt;&gt;</w:t>
      </w:r>
      <w:r w:rsidRPr="00D73437">
        <w:rPr>
          <w:rFonts w:ascii="Poppins" w:hAnsi="Poppins"/>
          <w:color w:val="595959" w:themeColor="text1" w:themeTint="A6"/>
          <w:sz w:val="32"/>
        </w:rPr>
        <w:t xml:space="preserve">, </w:t>
      </w:r>
      <w:r w:rsidR="008F2B88" w:rsidRPr="00D73437">
        <w:rPr>
          <w:rFonts w:ascii="Poppins" w:hAnsi="Poppins"/>
          <w:color w:val="FF0000"/>
          <w:sz w:val="32"/>
        </w:rPr>
        <w:t>&lt;&lt;DATE&gt;&gt;</w:t>
      </w:r>
      <w:r w:rsidRPr="00D73437">
        <w:rPr>
          <w:rFonts w:ascii="Poppins" w:hAnsi="Poppins"/>
          <w:color w:val="595959" w:themeColor="text1" w:themeTint="A6"/>
          <w:sz w:val="32"/>
        </w:rPr>
        <w:t xml:space="preserve">, </w:t>
      </w:r>
      <w:r w:rsidR="008F2B88" w:rsidRPr="00D73437">
        <w:rPr>
          <w:rFonts w:ascii="Poppins" w:hAnsi="Poppins"/>
          <w:color w:val="FF0000"/>
          <w:sz w:val="32"/>
        </w:rPr>
        <w:t>&lt;&lt;TIME&gt;&gt;</w:t>
      </w:r>
    </w:p>
    <w:p w14:paraId="3816039D" w14:textId="13A58F7F" w:rsidR="00BB2056" w:rsidRPr="00D73437" w:rsidRDefault="00E70250" w:rsidP="00E70250">
      <w:pPr>
        <w:pStyle w:val="BodyText"/>
        <w:rPr>
          <w:rFonts w:ascii="Poppins" w:hAnsi="Poppins"/>
          <w:color w:val="595959" w:themeColor="text1" w:themeTint="A6"/>
          <w:sz w:val="32"/>
        </w:rPr>
      </w:pPr>
      <w:r w:rsidRPr="00D73437">
        <w:rPr>
          <w:rFonts w:ascii="Poppins" w:hAnsi="Poppins"/>
          <w:color w:val="595959" w:themeColor="text1" w:themeTint="A6"/>
          <w:sz w:val="32"/>
        </w:rPr>
        <w:t>Where:</w:t>
      </w:r>
      <w:r w:rsidR="00ED08CD" w:rsidRPr="00D73437">
        <w:rPr>
          <w:rFonts w:ascii="Poppins" w:hAnsi="Poppins"/>
          <w:color w:val="595959" w:themeColor="text1" w:themeTint="A6"/>
          <w:sz w:val="32"/>
        </w:rPr>
        <w:tab/>
      </w:r>
      <w:r w:rsidR="008F2B88" w:rsidRPr="00D73437">
        <w:rPr>
          <w:rFonts w:ascii="Poppins" w:hAnsi="Poppins"/>
          <w:color w:val="FF0000"/>
          <w:sz w:val="32"/>
        </w:rPr>
        <w:t>&lt;&lt;LOCATION&gt;&gt;</w:t>
      </w:r>
    </w:p>
    <w:p w14:paraId="3F9568BD" w14:textId="77777777" w:rsidR="00E70250" w:rsidRPr="00D22DBF" w:rsidRDefault="00E70250" w:rsidP="00E70250">
      <w:pPr>
        <w:pStyle w:val="BodyText"/>
        <w:ind w:left="4680"/>
        <w:rPr>
          <w:rFonts w:ascii="Optima" w:hAnsi="Optima"/>
          <w:color w:val="595959" w:themeColor="text1" w:themeTint="A6"/>
          <w:sz w:val="32"/>
        </w:rPr>
      </w:pPr>
    </w:p>
    <w:sectPr w:rsidR="00E70250" w:rsidRPr="00D22DBF" w:rsidSect="00950B8A">
      <w:headerReference w:type="default" r:id="rId9"/>
      <w:footerReference w:type="default" r:id="rId10"/>
      <w:pgSz w:w="12240" w:h="15840"/>
      <w:pgMar w:top="173" w:right="187" w:bottom="187" w:left="1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2D54A" w14:textId="77777777" w:rsidR="00ED08CD" w:rsidRDefault="00ED08CD">
      <w:pPr>
        <w:spacing w:after="0"/>
      </w:pPr>
      <w:r>
        <w:separator/>
      </w:r>
    </w:p>
  </w:endnote>
  <w:endnote w:type="continuationSeparator" w:id="0">
    <w:p w14:paraId="0CC3AE41" w14:textId="77777777" w:rsidR="00ED08CD" w:rsidRDefault="00ED08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Univers LT Std 55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oppins">
    <w:panose1 w:val="02000000000000000000"/>
    <w:charset w:val="58"/>
    <w:family w:val="auto"/>
    <w:pitch w:val="variable"/>
    <w:sig w:usb0="00008007" w:usb1="00000000" w:usb2="00000000" w:usb3="00000000" w:csb0="00000093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CF6E7" w14:textId="6F0A55E5" w:rsidR="004A23AB" w:rsidRDefault="004A23AB" w:rsidP="004A23AB">
    <w:pPr>
      <w:pStyle w:val="Footer"/>
      <w:ind w:left="-173"/>
    </w:pPr>
    <w:r>
      <w:rPr>
        <w:noProof/>
      </w:rPr>
      <w:drawing>
        <wp:inline distT="0" distB="0" distL="0" distR="0" wp14:anchorId="7A8E237B" wp14:editId="6DFEDCC9">
          <wp:extent cx="7772662" cy="1143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C5C09" w14:textId="77777777" w:rsidR="00ED08CD" w:rsidRDefault="00ED08CD">
      <w:pPr>
        <w:spacing w:after="0"/>
      </w:pPr>
      <w:r>
        <w:separator/>
      </w:r>
    </w:p>
  </w:footnote>
  <w:footnote w:type="continuationSeparator" w:id="0">
    <w:p w14:paraId="7BD21DEB" w14:textId="77777777" w:rsidR="00ED08CD" w:rsidRDefault="00ED08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12923" w14:textId="21F3251A" w:rsidR="00ED08CD" w:rsidRDefault="00E32812">
    <w:pPr>
      <w:pStyle w:val="Header"/>
    </w:pPr>
    <w:r>
      <w:rPr>
        <w:noProof/>
      </w:rPr>
      <w:drawing>
        <wp:inline distT="0" distB="0" distL="0" distR="0" wp14:anchorId="07E32400" wp14:editId="10368520">
          <wp:extent cx="7543800" cy="28568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85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CE"/>
    <w:rsid w:val="00042714"/>
    <w:rsid w:val="00097868"/>
    <w:rsid w:val="001A7614"/>
    <w:rsid w:val="00214F6C"/>
    <w:rsid w:val="00264AD4"/>
    <w:rsid w:val="00383DFB"/>
    <w:rsid w:val="004A23AB"/>
    <w:rsid w:val="006D551F"/>
    <w:rsid w:val="007775BC"/>
    <w:rsid w:val="007E66CE"/>
    <w:rsid w:val="008376BA"/>
    <w:rsid w:val="008E13E0"/>
    <w:rsid w:val="008F2B88"/>
    <w:rsid w:val="00950B8A"/>
    <w:rsid w:val="00954831"/>
    <w:rsid w:val="009A1617"/>
    <w:rsid w:val="009B3FD5"/>
    <w:rsid w:val="00B945DB"/>
    <w:rsid w:val="00BB2056"/>
    <w:rsid w:val="00C067B9"/>
    <w:rsid w:val="00C4649A"/>
    <w:rsid w:val="00D22DBF"/>
    <w:rsid w:val="00D73437"/>
    <w:rsid w:val="00D84AD1"/>
    <w:rsid w:val="00E32812"/>
    <w:rsid w:val="00E70250"/>
    <w:rsid w:val="00ED08CD"/>
    <w:rsid w:val="00F11EC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41C7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4E6528-55B2-0B4E-A8FD-DDCFBC5D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Teator</dc:creator>
  <cp:keywords/>
  <dc:description/>
  <cp:lastModifiedBy>Sandra Oberbroeckling</cp:lastModifiedBy>
  <cp:revision>2</cp:revision>
  <cp:lastPrinted>2014-08-22T19:28:00Z</cp:lastPrinted>
  <dcterms:created xsi:type="dcterms:W3CDTF">2016-09-11T18:10:00Z</dcterms:created>
  <dcterms:modified xsi:type="dcterms:W3CDTF">2016-09-11T18:10:00Z</dcterms:modified>
</cp:coreProperties>
</file>